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5B2" w:rsidRPr="003508A7" w:rsidRDefault="008025B2" w:rsidP="003508A7">
      <w:pPr>
        <w:spacing w:line="240" w:lineRule="auto"/>
        <w:ind w:right="2" w:firstLine="284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3508A7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>«Графический диктант»</w:t>
      </w:r>
      <w:r w:rsidR="003508A7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 xml:space="preserve"> авт. </w:t>
      </w:r>
      <w:proofErr w:type="spellStart"/>
      <w:r w:rsidR="003508A7"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  <w:t>Д.Б.Эльконин</w:t>
      </w:r>
      <w:proofErr w:type="spellEnd"/>
    </w:p>
    <w:p w:rsidR="008025B2" w:rsidRPr="008025B2" w:rsidRDefault="008025B2" w:rsidP="003508A7">
      <w:pPr>
        <w:spacing w:before="115"/>
        <w:ind w:right="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5B2">
        <w:rPr>
          <w:rFonts w:ascii="Times New Roman" w:eastAsia="Calibri" w:hAnsi="Times New Roman" w:cs="Times New Roman"/>
          <w:b/>
          <w:bCs/>
          <w:i/>
          <w:iCs/>
          <w:color w:val="000000"/>
          <w:w w:val="110"/>
          <w:sz w:val="28"/>
          <w:szCs w:val="28"/>
        </w:rPr>
        <w:t xml:space="preserve">Цели: </w:t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t>оценка умения ребенка точно выполнять задания взросло</w:t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3"/>
          <w:w w:val="110"/>
          <w:sz w:val="28"/>
          <w:szCs w:val="28"/>
        </w:rPr>
        <w:t>го, предлагаемые им в устной форме, и способность самостоя</w:t>
      </w:r>
      <w:r w:rsidRPr="008025B2">
        <w:rPr>
          <w:rFonts w:ascii="Times New Roman" w:eastAsia="Calibri" w:hAnsi="Times New Roman" w:cs="Times New Roman"/>
          <w:color w:val="000000"/>
          <w:spacing w:val="3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4"/>
          <w:w w:val="110"/>
          <w:sz w:val="28"/>
          <w:szCs w:val="28"/>
        </w:rPr>
        <w:t>тельно выполнить требуемое задание по зрительно восприни</w:t>
      </w:r>
      <w:r w:rsidRPr="008025B2">
        <w:rPr>
          <w:rFonts w:ascii="Times New Roman" w:eastAsia="Calibri" w:hAnsi="Times New Roman" w:cs="Times New Roman"/>
          <w:color w:val="000000"/>
          <w:spacing w:val="4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-2"/>
          <w:w w:val="110"/>
          <w:sz w:val="28"/>
          <w:szCs w:val="28"/>
        </w:rPr>
        <w:t>маемому образцу.</w:t>
      </w:r>
    </w:p>
    <w:p w:rsidR="008025B2" w:rsidRPr="008025B2" w:rsidRDefault="008025B2" w:rsidP="003508A7">
      <w:pPr>
        <w:spacing w:before="101"/>
        <w:ind w:right="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5B2">
        <w:rPr>
          <w:rFonts w:ascii="Times New Roman" w:eastAsia="Calibri" w:hAnsi="Times New Roman" w:cs="Times New Roman"/>
          <w:b/>
          <w:bCs/>
          <w:i/>
          <w:iCs/>
          <w:color w:val="000000"/>
          <w:spacing w:val="-2"/>
          <w:w w:val="110"/>
          <w:sz w:val="28"/>
          <w:szCs w:val="28"/>
        </w:rPr>
        <w:t xml:space="preserve">Инструкция: </w:t>
      </w:r>
      <w:r w:rsidRPr="008025B2">
        <w:rPr>
          <w:rFonts w:ascii="Times New Roman" w:eastAsia="Calibri" w:hAnsi="Times New Roman" w:cs="Times New Roman"/>
          <w:color w:val="000000"/>
          <w:spacing w:val="-2"/>
          <w:w w:val="110"/>
          <w:sz w:val="28"/>
          <w:szCs w:val="28"/>
        </w:rPr>
        <w:t xml:space="preserve">«Сейчас мы с тобой будем учиться рисовать разные </w:t>
      </w:r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 xml:space="preserve">узоры. Я буду говорить, в какую сторону и на сколько клеточек надо провести линию. Когда прочертишь линию, жди, пока я не </w:t>
      </w:r>
      <w:r w:rsidRPr="008025B2">
        <w:rPr>
          <w:rFonts w:ascii="Times New Roman" w:eastAsia="Calibri" w:hAnsi="Times New Roman" w:cs="Times New Roman"/>
          <w:color w:val="000000"/>
          <w:spacing w:val="-1"/>
          <w:w w:val="110"/>
          <w:sz w:val="28"/>
          <w:szCs w:val="28"/>
        </w:rPr>
        <w:t>скажу, куда направить следующую. Каждую новую линию начи</w:t>
      </w:r>
      <w:r w:rsidRPr="008025B2">
        <w:rPr>
          <w:rFonts w:ascii="Times New Roman" w:eastAsia="Calibri" w:hAnsi="Times New Roman" w:cs="Times New Roman"/>
          <w:color w:val="000000"/>
          <w:spacing w:val="-1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t xml:space="preserve">най там, где кончилась </w:t>
      </w:r>
      <w:proofErr w:type="gramStart"/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t>предыдущая</w:t>
      </w:r>
      <w:proofErr w:type="gramEnd"/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t>, не отрывая карандаш от бу</w:t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softHyphen/>
        <w:t>маги. Покажи, где правая рука? А левая? У тебя на листочке сто</w:t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 xml:space="preserve">ят три точки, поставь карандаш </w:t>
      </w:r>
      <w:proofErr w:type="gramStart"/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>на</w:t>
      </w:r>
      <w:proofErr w:type="gramEnd"/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 xml:space="preserve"> верхнюю. А теперь начинаем </w:t>
      </w:r>
      <w:r w:rsidRPr="008025B2">
        <w:rPr>
          <w:rFonts w:ascii="Times New Roman" w:eastAsia="Calibri" w:hAnsi="Times New Roman" w:cs="Times New Roman"/>
          <w:color w:val="000000"/>
          <w:spacing w:val="-1"/>
          <w:w w:val="110"/>
          <w:sz w:val="28"/>
          <w:szCs w:val="28"/>
        </w:rPr>
        <w:t xml:space="preserve">рисовать </w:t>
      </w:r>
      <w:r w:rsidRPr="008025B2">
        <w:rPr>
          <w:rFonts w:ascii="Times New Roman" w:eastAsia="Calibri" w:hAnsi="Times New Roman" w:cs="Times New Roman"/>
          <w:i/>
          <w:iCs/>
          <w:color w:val="000000"/>
          <w:spacing w:val="-1"/>
          <w:w w:val="110"/>
          <w:sz w:val="28"/>
          <w:szCs w:val="28"/>
        </w:rPr>
        <w:t xml:space="preserve">первый узор. </w:t>
      </w:r>
      <w:r w:rsidRPr="008025B2">
        <w:rPr>
          <w:rFonts w:ascii="Times New Roman" w:eastAsia="Calibri" w:hAnsi="Times New Roman" w:cs="Times New Roman"/>
          <w:color w:val="000000"/>
          <w:spacing w:val="-1"/>
          <w:w w:val="110"/>
          <w:sz w:val="28"/>
          <w:szCs w:val="28"/>
        </w:rPr>
        <w:t xml:space="preserve">Внимание! Одна клетка вверх. Одна клетка </w:t>
      </w:r>
      <w:r w:rsidRPr="008025B2">
        <w:rPr>
          <w:rFonts w:ascii="Times New Roman" w:eastAsia="Calibri" w:hAnsi="Times New Roman" w:cs="Times New Roman"/>
          <w:color w:val="000000"/>
          <w:spacing w:val="-2"/>
          <w:w w:val="110"/>
          <w:sz w:val="28"/>
          <w:szCs w:val="28"/>
        </w:rPr>
        <w:t>вправо. Одна клетка вниз. Одна клетка вправо. Одна клетка вверх. Одна клетка вправо. Одна клетка вниз. Одна клетка вправо. Даль</w:t>
      </w:r>
      <w:r w:rsidRPr="008025B2">
        <w:rPr>
          <w:rFonts w:ascii="Times New Roman" w:eastAsia="Calibri" w:hAnsi="Times New Roman" w:cs="Times New Roman"/>
          <w:color w:val="000000"/>
          <w:spacing w:val="-2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>ше продолжи узор сам.</w:t>
      </w:r>
    </w:p>
    <w:p w:rsidR="003508A7" w:rsidRDefault="008025B2" w:rsidP="003508A7">
      <w:pPr>
        <w:ind w:right="2" w:firstLine="284"/>
        <w:jc w:val="both"/>
        <w:rPr>
          <w:rFonts w:ascii="Times New Roman" w:eastAsia="Calibri" w:hAnsi="Times New Roman" w:cs="Times New Roman"/>
          <w:color w:val="000000"/>
          <w:spacing w:val="-5"/>
          <w:w w:val="110"/>
          <w:sz w:val="28"/>
          <w:szCs w:val="28"/>
        </w:rPr>
      </w:pPr>
      <w:r w:rsidRPr="008025B2">
        <w:rPr>
          <w:rFonts w:ascii="Times New Roman" w:eastAsia="Calibri" w:hAnsi="Times New Roman" w:cs="Times New Roman"/>
          <w:color w:val="000000"/>
          <w:spacing w:val="-5"/>
          <w:w w:val="110"/>
          <w:sz w:val="28"/>
          <w:szCs w:val="28"/>
        </w:rPr>
        <w:t xml:space="preserve">Теперь поставь карандаш на следующую точку, будем рисовать </w:t>
      </w:r>
      <w:r w:rsidRPr="008025B2">
        <w:rPr>
          <w:rFonts w:ascii="Times New Roman" w:eastAsia="Calibri" w:hAnsi="Times New Roman" w:cs="Times New Roman"/>
          <w:i/>
          <w:iCs/>
          <w:color w:val="000000"/>
          <w:w w:val="110"/>
          <w:sz w:val="28"/>
          <w:szCs w:val="28"/>
        </w:rPr>
        <w:t xml:space="preserve">второй узор. </w:t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t>Начинаю диктовать. Одна клетка вверх. Одна клет</w:t>
      </w:r>
      <w:r w:rsidRPr="008025B2">
        <w:rPr>
          <w:rFonts w:ascii="Times New Roman" w:eastAsia="Calibri" w:hAnsi="Times New Roman" w:cs="Times New Roman"/>
          <w:color w:val="000000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>ка вправо. Одна клетка вверх. Одна клетка вправо. Одна клетка вниз. Одна клетка вправо. Одна клетка вниз. Одна клетка впра</w:t>
      </w:r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2"/>
          <w:w w:val="110"/>
          <w:sz w:val="28"/>
          <w:szCs w:val="28"/>
        </w:rPr>
        <w:t xml:space="preserve">во. Одна клетка вверх. Одна клетка вправо. Одна клетка вверх. </w:t>
      </w:r>
      <w:r w:rsidRPr="008025B2">
        <w:rPr>
          <w:rFonts w:ascii="Times New Roman" w:eastAsia="Calibri" w:hAnsi="Times New Roman" w:cs="Times New Roman"/>
          <w:color w:val="000000"/>
          <w:spacing w:val="4"/>
          <w:w w:val="110"/>
          <w:sz w:val="28"/>
          <w:szCs w:val="28"/>
        </w:rPr>
        <w:t xml:space="preserve">Одна клетка вправо. Одна клетка вниз. Одна клетка направо. </w:t>
      </w:r>
      <w:r w:rsidRPr="008025B2">
        <w:rPr>
          <w:rFonts w:ascii="Times New Roman" w:eastAsia="Calibri" w:hAnsi="Times New Roman" w:cs="Times New Roman"/>
          <w:color w:val="000000"/>
          <w:spacing w:val="1"/>
          <w:w w:val="110"/>
          <w:sz w:val="28"/>
          <w:szCs w:val="28"/>
        </w:rPr>
        <w:t xml:space="preserve">Одна клетка вниз. Одна клетка вправо. А теперь продолжи этот </w:t>
      </w:r>
      <w:r>
        <w:rPr>
          <w:rFonts w:ascii="Times New Roman" w:eastAsia="Calibri" w:hAnsi="Times New Roman" w:cs="Times New Roman"/>
          <w:color w:val="000000"/>
          <w:spacing w:val="-5"/>
          <w:w w:val="110"/>
          <w:sz w:val="28"/>
          <w:szCs w:val="28"/>
        </w:rPr>
        <w:t>узор».</w:t>
      </w:r>
      <w:bookmarkStart w:id="0" w:name="_GoBack"/>
      <w:bookmarkEnd w:id="0"/>
    </w:p>
    <w:p w:rsidR="008025B2" w:rsidRDefault="003508A7" w:rsidP="003508A7">
      <w:pPr>
        <w:ind w:right="2" w:firstLine="284"/>
        <w:jc w:val="center"/>
        <w:rPr>
          <w:rFonts w:ascii="Times New Roman" w:eastAsia="Calibri" w:hAnsi="Times New Roman" w:cs="Times New Roman"/>
          <w:color w:val="000000"/>
          <w:spacing w:val="-5"/>
          <w:w w:val="110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9B9EE3" wp14:editId="5C2B4E58">
            <wp:extent cx="1500809" cy="548536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13" cy="55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5B2" w:rsidRPr="008025B2" w:rsidRDefault="008025B2" w:rsidP="003508A7">
      <w:pPr>
        <w:ind w:right="2" w:firstLine="284"/>
        <w:jc w:val="both"/>
        <w:rPr>
          <w:rFonts w:ascii="Times New Roman" w:eastAsia="Calibri" w:hAnsi="Times New Roman" w:cs="Times New Roman"/>
          <w:color w:val="000000"/>
          <w:spacing w:val="-5"/>
          <w:w w:val="110"/>
          <w:sz w:val="28"/>
          <w:szCs w:val="28"/>
        </w:rPr>
      </w:pPr>
      <w:r w:rsidRPr="008025B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Теперь поставь карандаш на следующую точку. Начинаю дик</w:t>
      </w:r>
      <w:r w:rsidRPr="008025B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товать. </w:t>
      </w:r>
      <w:r w:rsidRPr="008025B2">
        <w:rPr>
          <w:rFonts w:ascii="Times New Roman" w:eastAsia="Calibri" w:hAnsi="Times New Roman" w:cs="Times New Roman"/>
          <w:i/>
          <w:iCs/>
          <w:color w:val="000000"/>
          <w:spacing w:val="3"/>
          <w:sz w:val="28"/>
          <w:szCs w:val="28"/>
        </w:rPr>
        <w:t xml:space="preserve">Внимание! </w:t>
      </w:r>
      <w:r w:rsidRPr="008025B2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Три клетки вверх. Две клетки вправо. Одна </w:t>
      </w:r>
      <w:r w:rsidRPr="008025B2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клетка вниз. Одна клетка влево. Две клетки вниз. Две клетки </w:t>
      </w: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вправо. Три клетки вверх. Две клетки вправо. Одна клетка вниз. </w:t>
      </w:r>
      <w:r w:rsidRPr="008025B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Одна клетка влево. Две клетки вниз. Две клетки вправо. Теперь </w:t>
      </w: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сам продолжай рисовать этот узор».</w:t>
      </w:r>
    </w:p>
    <w:p w:rsidR="008025B2" w:rsidRPr="008025B2" w:rsidRDefault="008025B2" w:rsidP="003508A7">
      <w:pPr>
        <w:spacing w:before="115"/>
        <w:ind w:right="2" w:firstLine="284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025B2">
        <w:rPr>
          <w:rFonts w:ascii="Times New Roman" w:eastAsia="Calibri" w:hAnsi="Times New Roman" w:cs="Times New Roman"/>
          <w:b/>
          <w:bCs/>
          <w:i/>
          <w:iCs/>
          <w:color w:val="000000"/>
          <w:spacing w:val="-10"/>
          <w:sz w:val="28"/>
          <w:szCs w:val="28"/>
        </w:rPr>
        <w:t>Критерии оценки</w:t>
      </w:r>
    </w:p>
    <w:p w:rsidR="008025B2" w:rsidRPr="008025B2" w:rsidRDefault="008025B2" w:rsidP="003508A7">
      <w:pPr>
        <w:widowControl w:val="0"/>
        <w:numPr>
          <w:ilvl w:val="0"/>
          <w:numId w:val="1"/>
        </w:numPr>
        <w:tabs>
          <w:tab w:val="left" w:pos="576"/>
        </w:tabs>
        <w:autoSpaceDE w:val="0"/>
        <w:autoSpaceDN w:val="0"/>
        <w:adjustRightInd w:val="0"/>
        <w:spacing w:before="120" w:after="0"/>
        <w:ind w:right="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Ребенок безошибочно в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оспроизводит диктуемые узоры (в </w:t>
      </w:r>
      <w:r w:rsidRPr="008025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одном из них допускаются отдельные ошибки)— </w:t>
      </w:r>
      <w:r w:rsidRPr="008025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балла.</w:t>
      </w:r>
    </w:p>
    <w:p w:rsidR="008025B2" w:rsidRPr="008025B2" w:rsidRDefault="008025B2" w:rsidP="003508A7">
      <w:pPr>
        <w:widowControl w:val="0"/>
        <w:numPr>
          <w:ilvl w:val="0"/>
          <w:numId w:val="1"/>
        </w:numPr>
        <w:tabs>
          <w:tab w:val="left" w:pos="576"/>
        </w:tabs>
        <w:autoSpaceDE w:val="0"/>
        <w:autoSpaceDN w:val="0"/>
        <w:adjustRightInd w:val="0"/>
        <w:spacing w:after="0"/>
        <w:ind w:right="2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25B2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Оба узора частично соотв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етствуют диктуемым, но содержат </w:t>
      </w:r>
      <w:r w:rsidRPr="008025B2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ошибки, или один узор с</w:t>
      </w: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делан безошибочно, а второй во</w:t>
      </w: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softHyphen/>
        <w:t xml:space="preserve"> </w:t>
      </w:r>
      <w:r w:rsidRPr="008025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 не соответствует </w:t>
      </w:r>
      <w:proofErr w:type="gramStart"/>
      <w:r w:rsidRPr="008025B2">
        <w:rPr>
          <w:rFonts w:ascii="Times New Roman" w:eastAsia="Calibri" w:hAnsi="Times New Roman" w:cs="Times New Roman"/>
          <w:color w:val="000000"/>
          <w:sz w:val="28"/>
          <w:szCs w:val="28"/>
        </w:rPr>
        <w:t>диктуемому</w:t>
      </w:r>
      <w:proofErr w:type="gramEnd"/>
      <w:r w:rsidRPr="008025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— </w:t>
      </w:r>
      <w:r w:rsidRPr="008025B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балл.</w:t>
      </w:r>
    </w:p>
    <w:p w:rsidR="003508A7" w:rsidRPr="003508A7" w:rsidRDefault="008025B2" w:rsidP="003508A7">
      <w:pPr>
        <w:widowControl w:val="0"/>
        <w:numPr>
          <w:ilvl w:val="0"/>
          <w:numId w:val="1"/>
        </w:numPr>
        <w:tabs>
          <w:tab w:val="left" w:pos="576"/>
        </w:tabs>
        <w:autoSpaceDE w:val="0"/>
        <w:autoSpaceDN w:val="0"/>
        <w:adjustRightInd w:val="0"/>
        <w:spacing w:after="0"/>
        <w:ind w:right="2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25B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Ни один из двух узоров вовсе не соответствует диктуемо</w:t>
      </w: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му—</w:t>
      </w:r>
      <w:r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 xml:space="preserve">0 </w:t>
      </w:r>
      <w:r w:rsidRPr="008025B2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баллов.</w:t>
      </w:r>
    </w:p>
    <w:p w:rsidR="008025B2" w:rsidRPr="008025B2" w:rsidRDefault="008025B2" w:rsidP="003508A7">
      <w:pPr>
        <w:spacing w:before="110"/>
        <w:ind w:right="2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5B2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 xml:space="preserve">В </w:t>
      </w:r>
      <w:r w:rsidRPr="008025B2">
        <w:rPr>
          <w:rFonts w:ascii="Times New Roman" w:eastAsia="Calibri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Протоколе </w:t>
      </w: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фиксируется, как ребенок воспринимает инструк</w:t>
      </w: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softHyphen/>
        <w:t xml:space="preserve">цию и выполняет задание. В </w:t>
      </w:r>
      <w:r w:rsidRPr="008025B2">
        <w:rPr>
          <w:rFonts w:ascii="Times New Roman" w:eastAsia="Calibri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Примечаниях </w:t>
      </w:r>
      <w:r w:rsidRPr="008025B2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отмечается ведущая </w:t>
      </w:r>
      <w:r w:rsidRPr="008025B2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рука, умение ориентироваться на листе бумаги (лево, право, верх, </w:t>
      </w:r>
      <w:r w:rsidRPr="008025B2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низ); нажим карандаша, специфика линий, посадка ребенка за </w:t>
      </w:r>
      <w:r w:rsidRPr="008025B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столом, умение правильно держать карандаш.</w:t>
      </w:r>
    </w:p>
    <w:p w:rsidR="003508A7" w:rsidRPr="003508A7" w:rsidRDefault="003508A7" w:rsidP="003508A7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508A7"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 xml:space="preserve">Общий балл за </w:t>
      </w:r>
      <w:proofErr w:type="spellStart"/>
      <w:r w:rsidRPr="003508A7">
        <w:rPr>
          <w:rFonts w:ascii="Times New Roman" w:eastAsia="Times New Roman" w:hAnsi="Times New Roman" w:cs="Times New Roman"/>
          <w:b/>
          <w:sz w:val="36"/>
          <w:szCs w:val="36"/>
        </w:rPr>
        <w:t>субтесты</w:t>
      </w:r>
      <w:proofErr w:type="spellEnd"/>
      <w:r w:rsidRPr="003508A7">
        <w:rPr>
          <w:rFonts w:ascii="Times New Roman" w:eastAsia="Times New Roman" w:hAnsi="Times New Roman" w:cs="Times New Roman"/>
          <w:b/>
          <w:sz w:val="36"/>
          <w:szCs w:val="36"/>
        </w:rPr>
        <w:t>:</w:t>
      </w:r>
    </w:p>
    <w:p w:rsidR="003508A7" w:rsidRPr="003508A7" w:rsidRDefault="00915017" w:rsidP="003508A7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915017">
        <w:rPr>
          <w:rFonts w:ascii="Times New Roman" w:eastAsia="Times New Roman" w:hAnsi="Times New Roman" w:cs="Times New Roman"/>
          <w:sz w:val="32"/>
          <w:szCs w:val="32"/>
        </w:rPr>
        <w:t>Готов к обучению</w:t>
      </w:r>
      <w:r w:rsidR="003508A7" w:rsidRPr="003508A7">
        <w:rPr>
          <w:rFonts w:ascii="Times New Roman" w:eastAsia="Times New Roman" w:hAnsi="Times New Roman" w:cs="Times New Roman"/>
          <w:b/>
          <w:sz w:val="32"/>
          <w:szCs w:val="32"/>
        </w:rPr>
        <w:t xml:space="preserve"> - 24-26 б;</w:t>
      </w:r>
    </w:p>
    <w:p w:rsidR="003508A7" w:rsidRPr="003508A7" w:rsidRDefault="003508A7" w:rsidP="003508A7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3508A7">
        <w:rPr>
          <w:rFonts w:ascii="Times New Roman" w:eastAsia="Times New Roman" w:hAnsi="Times New Roman" w:cs="Times New Roman"/>
          <w:sz w:val="32"/>
          <w:szCs w:val="32"/>
        </w:rPr>
        <w:t>Условно готов</w:t>
      </w:r>
      <w:r w:rsidRPr="003508A7">
        <w:rPr>
          <w:rFonts w:ascii="Times New Roman" w:eastAsia="Times New Roman" w:hAnsi="Times New Roman" w:cs="Times New Roman"/>
          <w:b/>
          <w:sz w:val="32"/>
          <w:szCs w:val="32"/>
        </w:rPr>
        <w:t xml:space="preserve"> - 14-23 б;</w:t>
      </w:r>
    </w:p>
    <w:p w:rsidR="008025B2" w:rsidRPr="003508A7" w:rsidRDefault="003508A7" w:rsidP="00915017">
      <w:pPr>
        <w:spacing w:before="67" w:line="240" w:lineRule="auto"/>
        <w:ind w:right="2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32"/>
          <w:szCs w:val="32"/>
        </w:rPr>
      </w:pPr>
      <w:r w:rsidRPr="00915017">
        <w:rPr>
          <w:rFonts w:ascii="Times New Roman" w:eastAsia="Times New Roman" w:hAnsi="Times New Roman" w:cs="Times New Roman"/>
          <w:sz w:val="32"/>
          <w:szCs w:val="32"/>
        </w:rPr>
        <w:t>Не готов</w:t>
      </w:r>
      <w:r w:rsidRPr="003508A7">
        <w:rPr>
          <w:rFonts w:ascii="Times New Roman" w:eastAsia="Times New Roman" w:hAnsi="Times New Roman" w:cs="Times New Roman"/>
          <w:b/>
          <w:sz w:val="32"/>
          <w:szCs w:val="32"/>
        </w:rPr>
        <w:t>- 0-15 б.</w:t>
      </w:r>
    </w:p>
    <w:p w:rsidR="008025B2" w:rsidRDefault="008025B2" w:rsidP="00915017">
      <w:pPr>
        <w:spacing w:before="67" w:line="240" w:lineRule="auto"/>
        <w:ind w:right="2"/>
        <w:outlineLvl w:val="0"/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8025B2" w:rsidRPr="00915017" w:rsidRDefault="008025B2" w:rsidP="00915017">
      <w:pPr>
        <w:spacing w:before="67" w:line="240" w:lineRule="auto"/>
        <w:ind w:right="2" w:firstLine="284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915017">
        <w:rPr>
          <w:rFonts w:ascii="Times New Roman" w:eastAsia="Calibri" w:hAnsi="Times New Roman" w:cs="Times New Roman"/>
          <w:b/>
          <w:bCs/>
          <w:color w:val="000000"/>
          <w:spacing w:val="-3"/>
          <w:sz w:val="32"/>
          <w:szCs w:val="32"/>
        </w:rPr>
        <w:t xml:space="preserve">Психологическое консультирование </w:t>
      </w:r>
      <w:r w:rsidRPr="00915017">
        <w:rPr>
          <w:rFonts w:ascii="Times New Roman" w:eastAsia="Calibri" w:hAnsi="Times New Roman" w:cs="Times New Roman"/>
          <w:b/>
          <w:bCs/>
          <w:color w:val="000000"/>
          <w:spacing w:val="-1"/>
          <w:sz w:val="32"/>
          <w:szCs w:val="32"/>
        </w:rPr>
        <w:t>по результатам обследования</w:t>
      </w:r>
    </w:p>
    <w:p w:rsidR="008025B2" w:rsidRPr="008025B2" w:rsidRDefault="008025B2" w:rsidP="00915017">
      <w:pPr>
        <w:spacing w:before="67" w:line="360" w:lineRule="auto"/>
        <w:ind w:right="2" w:firstLine="284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025B2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После провед</w:t>
      </w:r>
      <w:r w:rsidR="00915017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енного обследования детей</w:t>
      </w:r>
      <w:r w:rsidRPr="008025B2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 на психо</w:t>
      </w:r>
      <w:r w:rsidRPr="008025B2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логическую готовность к школе психолог составляет индивиду</w:t>
      </w:r>
      <w:r w:rsidRPr="008025B2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softHyphen/>
      </w:r>
      <w:r w:rsidRPr="008025B2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альные рекомендации по </w:t>
      </w:r>
      <w:r w:rsidR="00915017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каждому ребенку для педагогов</w:t>
      </w:r>
      <w:r w:rsidRPr="008025B2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и </w:t>
      </w:r>
      <w:r w:rsidR="00915017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родителей.</w:t>
      </w:r>
    </w:p>
    <w:p w:rsidR="008025B2" w:rsidRPr="008025B2" w:rsidRDefault="00915017" w:rsidP="00915017">
      <w:pPr>
        <w:spacing w:after="0" w:line="360" w:lineRule="auto"/>
        <w:ind w:right="2" w:firstLine="284"/>
        <w:jc w:val="both"/>
        <w:rPr>
          <w:rFonts w:ascii="Times New Roman" w:eastAsia="Calibri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C1607A" w:rsidRDefault="00C1607A" w:rsidP="00915017">
      <w:pPr>
        <w:spacing w:line="360" w:lineRule="auto"/>
        <w:jc w:val="both"/>
      </w:pPr>
    </w:p>
    <w:sectPr w:rsidR="00C1607A" w:rsidSect="008025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C21"/>
    <w:rsid w:val="001D49BA"/>
    <w:rsid w:val="003508A7"/>
    <w:rsid w:val="006B22E7"/>
    <w:rsid w:val="008025B2"/>
    <w:rsid w:val="00915017"/>
    <w:rsid w:val="00C1607A"/>
    <w:rsid w:val="00C610B7"/>
    <w:rsid w:val="00D9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2019-11-02T12:19:00Z</cp:lastPrinted>
  <dcterms:created xsi:type="dcterms:W3CDTF">2017-09-22T14:04:00Z</dcterms:created>
  <dcterms:modified xsi:type="dcterms:W3CDTF">2019-11-02T12:19:00Z</dcterms:modified>
</cp:coreProperties>
</file>